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74F1F" w14:textId="77777777" w:rsidR="00143C3E" w:rsidRDefault="00484B8B" w:rsidP="00484B8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9430226" w14:textId="77777777" w:rsidR="00484B8B" w:rsidRDefault="00484B8B" w:rsidP="00484B8B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Энергодар</w:t>
      </w:r>
    </w:p>
    <w:p w14:paraId="3AB633E3" w14:textId="2B98BE35" w:rsidR="00484B8B" w:rsidRDefault="00484B8B" w:rsidP="00484B8B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Должностной</w:t>
      </w:r>
      <w:r w:rsidR="00923301">
        <w:rPr>
          <w:rFonts w:ascii="Times New Roman" w:hAnsi="Times New Roman" w:cs="Times New Roman"/>
          <w:b/>
          <w:color w:val="223E86"/>
          <w:sz w:val="36"/>
        </w:rPr>
        <w:t xml:space="preserve"> Совет</w:t>
      </w:r>
    </w:p>
    <w:p w14:paraId="7AF168EA" w14:textId="79DDB638" w:rsidR="00484B8B" w:rsidRDefault="00484B8B" w:rsidP="00484B8B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06.07.2025</w:t>
      </w:r>
    </w:p>
    <w:p w14:paraId="5E384360" w14:textId="41666801" w:rsidR="00923301" w:rsidRDefault="00923301" w:rsidP="0092330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 подразделения ИВДИВО,</w:t>
      </w:r>
    </w:p>
    <w:p w14:paraId="2F7DA7B9" w14:textId="77777777" w:rsidR="00923301" w:rsidRDefault="00923301" w:rsidP="0092330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ИВДИВО-Секретарь ИВДИВО-Синтеза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всеобщины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ИВАС Кут Хуми </w:t>
      </w:r>
    </w:p>
    <w:p w14:paraId="1A52E4C0" w14:textId="029822A0" w:rsidR="00484B8B" w:rsidRDefault="00923301" w:rsidP="00923301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Ольга Гнатив</w:t>
      </w:r>
    </w:p>
    <w:p w14:paraId="791E6A72" w14:textId="77777777" w:rsidR="00484B8B" w:rsidRDefault="00484B8B" w:rsidP="00484B8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1EE6894F" w14:textId="77777777" w:rsidR="00484B8B" w:rsidRDefault="00484B8B" w:rsidP="00484B8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Гнатив Ольга</w:t>
      </w:r>
    </w:p>
    <w:p w14:paraId="0D2E52C6" w14:textId="77777777" w:rsidR="00484B8B" w:rsidRDefault="00484B8B" w:rsidP="00484B8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Фесенко Елена</w:t>
      </w:r>
    </w:p>
    <w:p w14:paraId="452A3CD0" w14:textId="77777777" w:rsidR="00484B8B" w:rsidRDefault="00484B8B" w:rsidP="00484B8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Костенко Наталья</w:t>
      </w:r>
    </w:p>
    <w:p w14:paraId="006BCAF6" w14:textId="77777777" w:rsidR="00484B8B" w:rsidRDefault="00484B8B" w:rsidP="00484B8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Воронкова Ольга</w:t>
      </w:r>
    </w:p>
    <w:p w14:paraId="77466F25" w14:textId="77777777" w:rsidR="00484B8B" w:rsidRDefault="00484B8B" w:rsidP="00484B8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6422E4A3" w14:textId="77777777" w:rsidR="00484B8B" w:rsidRPr="005133D9" w:rsidRDefault="00484B8B" w:rsidP="005133D9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5133D9">
        <w:rPr>
          <w:rFonts w:ascii="Times New Roman" w:hAnsi="Times New Roman" w:cs="Times New Roman"/>
          <w:color w:val="000000"/>
          <w:sz w:val="24"/>
        </w:rPr>
        <w:t xml:space="preserve">1. Подготовка к Съезду ИВДИВО 2025г. </w:t>
      </w:r>
    </w:p>
    <w:p w14:paraId="29AA2758" w14:textId="7E643751" w:rsidR="00484B8B" w:rsidRPr="005133D9" w:rsidRDefault="00484B8B" w:rsidP="005133D9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5133D9">
        <w:rPr>
          <w:rFonts w:ascii="Times New Roman" w:hAnsi="Times New Roman" w:cs="Times New Roman"/>
          <w:color w:val="000000"/>
          <w:sz w:val="24"/>
        </w:rPr>
        <w:t>2. О написании Должностно Полномочными Тезисов к Съезду ИВДИВО 2025г. Иерархическое взаимодействие с ИВАС Ефрем</w:t>
      </w:r>
      <w:r w:rsidR="00923301">
        <w:rPr>
          <w:rFonts w:ascii="Times New Roman" w:hAnsi="Times New Roman" w:cs="Times New Roman"/>
          <w:color w:val="000000"/>
          <w:sz w:val="24"/>
        </w:rPr>
        <w:t>ом</w:t>
      </w:r>
      <w:r w:rsidRPr="005133D9">
        <w:rPr>
          <w:rFonts w:ascii="Times New Roman" w:hAnsi="Times New Roman" w:cs="Times New Roman"/>
          <w:color w:val="000000"/>
          <w:sz w:val="24"/>
        </w:rPr>
        <w:t xml:space="preserve"> Арин</w:t>
      </w:r>
      <w:r w:rsidR="00923301">
        <w:rPr>
          <w:rFonts w:ascii="Times New Roman" w:hAnsi="Times New Roman" w:cs="Times New Roman"/>
          <w:color w:val="000000"/>
          <w:sz w:val="24"/>
        </w:rPr>
        <w:t>ой</w:t>
      </w:r>
      <w:r w:rsidRPr="005133D9">
        <w:rPr>
          <w:rFonts w:ascii="Times New Roman" w:hAnsi="Times New Roman" w:cs="Times New Roman"/>
          <w:color w:val="000000"/>
          <w:sz w:val="24"/>
        </w:rPr>
        <w:t>.</w:t>
      </w:r>
    </w:p>
    <w:p w14:paraId="7FB4248B" w14:textId="3751D1D9" w:rsidR="00484B8B" w:rsidRPr="005133D9" w:rsidRDefault="00484B8B" w:rsidP="005133D9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5133D9">
        <w:rPr>
          <w:rFonts w:ascii="Times New Roman" w:hAnsi="Times New Roman" w:cs="Times New Roman"/>
          <w:color w:val="000000"/>
          <w:sz w:val="24"/>
        </w:rPr>
        <w:t>3. Тренинг на разработку Огней Изначально Вышест</w:t>
      </w:r>
      <w:r w:rsidR="0004365B">
        <w:rPr>
          <w:rFonts w:ascii="Times New Roman" w:hAnsi="Times New Roman" w:cs="Times New Roman"/>
          <w:color w:val="000000"/>
          <w:sz w:val="24"/>
        </w:rPr>
        <w:t>оя</w:t>
      </w:r>
      <w:r w:rsidRPr="005133D9">
        <w:rPr>
          <w:rFonts w:ascii="Times New Roman" w:hAnsi="Times New Roman" w:cs="Times New Roman"/>
          <w:color w:val="000000"/>
          <w:sz w:val="24"/>
        </w:rPr>
        <w:t>щего Отца, ИВАС Кут Хуми Фаинь, ИВАС Ефрема Арина. Развертка Огня Изначально Вышестоящей Матери ИВО Незабвенной Чистой Энергии ИВО. Умение доводить Синтез и Огонь Изначально Вышестоящего Отца до физики.</w:t>
      </w:r>
    </w:p>
    <w:p w14:paraId="3CEAF6EF" w14:textId="5630ED61" w:rsidR="00484B8B" w:rsidRDefault="00484B8B" w:rsidP="005133D9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5133D9">
        <w:rPr>
          <w:rFonts w:ascii="Times New Roman" w:hAnsi="Times New Roman" w:cs="Times New Roman"/>
          <w:color w:val="000000"/>
          <w:sz w:val="24"/>
        </w:rPr>
        <w:t>4. Тренинг</w:t>
      </w:r>
      <w:r w:rsidR="00923301">
        <w:rPr>
          <w:rFonts w:ascii="Times New Roman" w:hAnsi="Times New Roman" w:cs="Times New Roman"/>
          <w:color w:val="000000"/>
          <w:sz w:val="24"/>
        </w:rPr>
        <w:t xml:space="preserve"> </w:t>
      </w:r>
      <w:r w:rsidRPr="005133D9">
        <w:rPr>
          <w:rFonts w:ascii="Times New Roman" w:hAnsi="Times New Roman" w:cs="Times New Roman"/>
          <w:color w:val="000000"/>
          <w:sz w:val="24"/>
        </w:rPr>
        <w:t xml:space="preserve">разработка Синтеза и Огня Изначально </w:t>
      </w:r>
      <w:r w:rsidR="0004365B" w:rsidRPr="005133D9">
        <w:rPr>
          <w:rFonts w:ascii="Times New Roman" w:hAnsi="Times New Roman" w:cs="Times New Roman"/>
          <w:color w:val="000000"/>
          <w:sz w:val="24"/>
        </w:rPr>
        <w:t>Вышест</w:t>
      </w:r>
      <w:r w:rsidR="0004365B">
        <w:rPr>
          <w:rFonts w:ascii="Times New Roman" w:hAnsi="Times New Roman" w:cs="Times New Roman"/>
          <w:color w:val="000000"/>
          <w:sz w:val="24"/>
        </w:rPr>
        <w:t>оя</w:t>
      </w:r>
      <w:r w:rsidR="0004365B" w:rsidRPr="005133D9">
        <w:rPr>
          <w:rFonts w:ascii="Times New Roman" w:hAnsi="Times New Roman" w:cs="Times New Roman"/>
          <w:color w:val="000000"/>
          <w:sz w:val="24"/>
        </w:rPr>
        <w:t>щего</w:t>
      </w:r>
      <w:r w:rsidRPr="005133D9">
        <w:rPr>
          <w:rFonts w:ascii="Times New Roman" w:hAnsi="Times New Roman" w:cs="Times New Roman"/>
          <w:color w:val="000000"/>
          <w:sz w:val="24"/>
        </w:rPr>
        <w:t xml:space="preserve"> Отца в здания</w:t>
      </w:r>
      <w:r w:rsidR="0004365B">
        <w:rPr>
          <w:rFonts w:ascii="Times New Roman" w:hAnsi="Times New Roman" w:cs="Times New Roman"/>
          <w:color w:val="000000"/>
          <w:sz w:val="24"/>
        </w:rPr>
        <w:t>х</w:t>
      </w:r>
      <w:r w:rsidRPr="005133D9">
        <w:rPr>
          <w:rFonts w:ascii="Times New Roman" w:hAnsi="Times New Roman" w:cs="Times New Roman"/>
          <w:color w:val="000000"/>
          <w:sz w:val="24"/>
        </w:rPr>
        <w:t xml:space="preserve"> ИВДИВО Изначально Вышестоящего Аватара Синтеза Ефрема 65414 реальности ИВДИВО, Изначально Вышестоящей Аватаре</w:t>
      </w:r>
      <w:r w:rsidR="00923301">
        <w:rPr>
          <w:rFonts w:ascii="Times New Roman" w:hAnsi="Times New Roman" w:cs="Times New Roman"/>
          <w:color w:val="000000"/>
          <w:sz w:val="24"/>
        </w:rPr>
        <w:t>с</w:t>
      </w:r>
      <w:r w:rsidRPr="005133D9">
        <w:rPr>
          <w:rFonts w:ascii="Times New Roman" w:hAnsi="Times New Roman" w:cs="Times New Roman"/>
          <w:color w:val="000000"/>
          <w:sz w:val="24"/>
        </w:rPr>
        <w:t>сы Синтеза Арины в 65158 реальности</w:t>
      </w:r>
      <w:r w:rsidR="00923301">
        <w:rPr>
          <w:rFonts w:ascii="Times New Roman" w:hAnsi="Times New Roman" w:cs="Times New Roman"/>
          <w:color w:val="000000"/>
          <w:sz w:val="24"/>
        </w:rPr>
        <w:t>.</w:t>
      </w:r>
    </w:p>
    <w:p w14:paraId="0CE3DF84" w14:textId="77777777" w:rsidR="00484B8B" w:rsidRDefault="00484B8B" w:rsidP="00484B8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337C95AA" w14:textId="1C3A0BA7" w:rsidR="005133D9" w:rsidRDefault="005133D9" w:rsidP="005133D9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5133D9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. Проведенные действия Огнём и Синтезом Изначально Вышестоящего Отца зафиксированы и развёрнуты синтезфизически Огнём и Синтезом ИВО на территории ИВДИВО Энергодар для каждого Отец-Человек-Субъект-Землянина подразделения ИВДИВО Энергодар и Человечества Планеты Земля в целом.</w:t>
      </w:r>
    </w:p>
    <w:p w14:paraId="24E95650" w14:textId="77777777" w:rsidR="00484B8B" w:rsidRDefault="00484B8B" w:rsidP="00484B8B">
      <w:pPr>
        <w:rPr>
          <w:rFonts w:ascii="Times New Roman" w:hAnsi="Times New Roman" w:cs="Times New Roman"/>
          <w:color w:val="000000"/>
          <w:sz w:val="24"/>
        </w:rPr>
      </w:pPr>
    </w:p>
    <w:p w14:paraId="26A111FB" w14:textId="77777777" w:rsidR="00484B8B" w:rsidRPr="005133D9" w:rsidRDefault="00484B8B" w:rsidP="005133D9">
      <w:pPr>
        <w:pStyle w:val="a3"/>
        <w:jc w:val="right"/>
        <w:rPr>
          <w:rFonts w:ascii="Times New Roman" w:hAnsi="Times New Roman" w:cs="Times New Roman"/>
        </w:rPr>
      </w:pPr>
      <w:r w:rsidRPr="005133D9">
        <w:rPr>
          <w:rFonts w:ascii="Times New Roman" w:hAnsi="Times New Roman" w:cs="Times New Roman"/>
        </w:rPr>
        <w:t xml:space="preserve">Составила ИВДИВО-Секретарь протокольного и </w:t>
      </w:r>
    </w:p>
    <w:p w14:paraId="0C3B98A3" w14:textId="77777777" w:rsidR="00484B8B" w:rsidRPr="005133D9" w:rsidRDefault="00484B8B" w:rsidP="005133D9">
      <w:pPr>
        <w:pStyle w:val="a3"/>
        <w:jc w:val="right"/>
        <w:rPr>
          <w:rFonts w:ascii="Times New Roman" w:hAnsi="Times New Roman" w:cs="Times New Roman"/>
        </w:rPr>
      </w:pPr>
      <w:r w:rsidRPr="005133D9">
        <w:rPr>
          <w:rFonts w:ascii="Times New Roman" w:hAnsi="Times New Roman" w:cs="Times New Roman"/>
        </w:rPr>
        <w:t xml:space="preserve">цивилизационного синтеза ИВАС Кут Хуми  </w:t>
      </w:r>
    </w:p>
    <w:p w14:paraId="655B5F82" w14:textId="77777777" w:rsidR="00484B8B" w:rsidRPr="005133D9" w:rsidRDefault="00484B8B" w:rsidP="005133D9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5133D9">
        <w:rPr>
          <w:rFonts w:ascii="Times New Roman" w:hAnsi="Times New Roman" w:cs="Times New Roman"/>
        </w:rPr>
        <w:t>Н.Костенко</w:t>
      </w:r>
      <w:proofErr w:type="spellEnd"/>
    </w:p>
    <w:sectPr w:rsidR="00484B8B" w:rsidRPr="005133D9" w:rsidSect="00484B8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8B"/>
    <w:rsid w:val="0004365B"/>
    <w:rsid w:val="00143C3E"/>
    <w:rsid w:val="00484B8B"/>
    <w:rsid w:val="00496E3B"/>
    <w:rsid w:val="005133D9"/>
    <w:rsid w:val="00515360"/>
    <w:rsid w:val="00923301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80E6"/>
  <w15:chartTrackingRefBased/>
  <w15:docId w15:val="{8AF93BF7-C113-4E1F-BF2E-63011086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C3C3C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9AB70-67E8-4949-8FB1-F8FED52A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Ольга Гнатив</cp:lastModifiedBy>
  <cp:revision>2</cp:revision>
  <cp:lastPrinted>2025-07-27T16:47:00Z</cp:lastPrinted>
  <dcterms:created xsi:type="dcterms:W3CDTF">2025-07-27T16:48:00Z</dcterms:created>
  <dcterms:modified xsi:type="dcterms:W3CDTF">2025-07-27T16:48:00Z</dcterms:modified>
</cp:coreProperties>
</file>